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47" w:rsidRPr="005F41C2" w:rsidRDefault="00411647" w:rsidP="00963A9B">
      <w:pPr>
        <w:jc w:val="center"/>
        <w:rPr>
          <w:rFonts w:cs="Times New Roman"/>
          <w:b/>
          <w:sz w:val="32"/>
          <w:szCs w:val="32"/>
        </w:rPr>
      </w:pPr>
      <w:r w:rsidRPr="005F41C2">
        <w:rPr>
          <w:rFonts w:cs="Times New Roman"/>
          <w:b/>
          <w:sz w:val="32"/>
          <w:szCs w:val="32"/>
        </w:rPr>
        <w:t xml:space="preserve">На тлі повідомлень про поширення в Україні руху </w:t>
      </w:r>
      <w:proofErr w:type="spellStart"/>
      <w:r w:rsidRPr="005F41C2">
        <w:rPr>
          <w:rFonts w:cs="Times New Roman"/>
          <w:b/>
          <w:sz w:val="32"/>
          <w:szCs w:val="32"/>
        </w:rPr>
        <w:t>ПВК</w:t>
      </w:r>
      <w:proofErr w:type="spellEnd"/>
      <w:r w:rsidRPr="005F41C2">
        <w:rPr>
          <w:rFonts w:cs="Times New Roman"/>
          <w:b/>
          <w:sz w:val="32"/>
          <w:szCs w:val="32"/>
        </w:rPr>
        <w:t xml:space="preserve"> "Редан", </w:t>
      </w:r>
      <w:r w:rsidRPr="005F41C2">
        <w:rPr>
          <w:rFonts w:cs="Times New Roman"/>
          <w:b/>
          <w:spacing w:val="60"/>
          <w:sz w:val="40"/>
          <w:szCs w:val="40"/>
        </w:rPr>
        <w:t>поради батькам, як вберегти підлітка</w:t>
      </w:r>
      <w:r w:rsidRPr="005F41C2">
        <w:rPr>
          <w:rFonts w:cs="Times New Roman"/>
          <w:b/>
          <w:sz w:val="32"/>
          <w:szCs w:val="32"/>
        </w:rPr>
        <w:t>.</w:t>
      </w:r>
    </w:p>
    <w:p w:rsidR="00411647" w:rsidRPr="00925DE3" w:rsidRDefault="00963A9B" w:rsidP="005F41C2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DE3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411647" w:rsidRPr="00925DE3">
        <w:rPr>
          <w:rFonts w:ascii="Times New Roman" w:hAnsi="Times New Roman" w:cs="Times New Roman"/>
          <w:i/>
          <w:sz w:val="28"/>
          <w:szCs w:val="28"/>
        </w:rPr>
        <w:t xml:space="preserve"> «У мережі останнім часом більше стає згадок про прихильників молодіжних субкультур та поширення їх серед підлітків. Іноді підліток не може самостійно реалізувати свої бажання. Він знаходить місце у молодіжному угрупуванні для свого самоствердження та своєї самореалізації. Задля цього підлітки об'єднуються у неформальні групи. Деякі батьки навіть можуть не підозрювати, що її дитина належить до певної субкультури та може мати девіантну поведінку».</w:t>
      </w:r>
    </w:p>
    <w:p w:rsidR="00963A9B" w:rsidRPr="00925DE3" w:rsidRDefault="00963A9B" w:rsidP="005F41C2">
      <w:pPr>
        <w:pStyle w:val="a3"/>
        <w:shd w:val="clear" w:color="auto" w:fill="FFFFFF"/>
        <w:spacing w:before="240" w:beforeAutospacing="0" w:after="0" w:afterAutospacing="0"/>
        <w:contextualSpacing/>
        <w:jc w:val="both"/>
        <w:rPr>
          <w:color w:val="545454"/>
          <w:sz w:val="28"/>
          <w:szCs w:val="28"/>
        </w:rPr>
      </w:pPr>
      <w:bookmarkStart w:id="0" w:name="_GoBack"/>
      <w:bookmarkEnd w:id="0"/>
    </w:p>
    <w:p w:rsidR="00963A9B" w:rsidRPr="00925DE3" w:rsidRDefault="00963A9B" w:rsidP="005F41C2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925DE3">
        <w:rPr>
          <w:rFonts w:ascii="Times New Roman" w:hAnsi="Times New Roman" w:cs="Times New Roman"/>
          <w:color w:val="141414"/>
          <w:sz w:val="28"/>
          <w:szCs w:val="28"/>
        </w:rPr>
        <w:t xml:space="preserve">     У низці міст України відбулися “вуличні акції” за участі молоді й підлітків. За повідомленням з соціальних мереж, це так званий рух “</w:t>
      </w:r>
      <w:proofErr w:type="spellStart"/>
      <w:r w:rsidRPr="00925DE3">
        <w:rPr>
          <w:rFonts w:ascii="Times New Roman" w:hAnsi="Times New Roman" w:cs="Times New Roman"/>
          <w:color w:val="141414"/>
          <w:sz w:val="28"/>
          <w:szCs w:val="28"/>
        </w:rPr>
        <w:t>ПВК</w:t>
      </w:r>
      <w:proofErr w:type="spellEnd"/>
      <w:r w:rsidRPr="00925DE3">
        <w:rPr>
          <w:rFonts w:ascii="Times New Roman" w:hAnsi="Times New Roman" w:cs="Times New Roman"/>
          <w:color w:val="141414"/>
          <w:sz w:val="28"/>
          <w:szCs w:val="28"/>
        </w:rPr>
        <w:t xml:space="preserve"> “Редан””, який поширений у </w:t>
      </w:r>
      <w:proofErr w:type="spellStart"/>
      <w:r w:rsidRPr="00925DE3">
        <w:rPr>
          <w:rFonts w:ascii="Times New Roman" w:hAnsi="Times New Roman" w:cs="Times New Roman"/>
          <w:color w:val="141414"/>
          <w:sz w:val="28"/>
          <w:szCs w:val="28"/>
        </w:rPr>
        <w:t>росії</w:t>
      </w:r>
      <w:proofErr w:type="spellEnd"/>
      <w:r w:rsidRPr="00925DE3">
        <w:rPr>
          <w:rFonts w:ascii="Times New Roman" w:hAnsi="Times New Roman" w:cs="Times New Roman"/>
          <w:color w:val="141414"/>
          <w:sz w:val="28"/>
          <w:szCs w:val="28"/>
        </w:rPr>
        <w:t>.</w:t>
      </w:r>
    </w:p>
    <w:p w:rsidR="00963A9B" w:rsidRPr="00925DE3" w:rsidRDefault="00963A9B" w:rsidP="005F41C2">
      <w:pPr>
        <w:pStyle w:val="a3"/>
        <w:spacing w:before="240" w:beforeAutospacing="0" w:after="0" w:afterAutospacing="0"/>
        <w:contextualSpacing/>
        <w:jc w:val="both"/>
        <w:rPr>
          <w:color w:val="141414"/>
          <w:sz w:val="28"/>
          <w:szCs w:val="28"/>
        </w:rPr>
      </w:pPr>
      <w:r w:rsidRPr="00925DE3">
        <w:rPr>
          <w:color w:val="141414"/>
          <w:sz w:val="28"/>
          <w:szCs w:val="28"/>
        </w:rPr>
        <w:t xml:space="preserve">     Учасники називають себе “павуками”, зображення яких з цифрою 4 носять на одязі. Підлітки вважають себе “неформалами”, при цьому стверджують, що не мають стосунку до військових формувань, а “</w:t>
      </w:r>
      <w:proofErr w:type="spellStart"/>
      <w:r w:rsidRPr="00925DE3">
        <w:rPr>
          <w:color w:val="141414"/>
          <w:sz w:val="28"/>
          <w:szCs w:val="28"/>
        </w:rPr>
        <w:t>ПВК</w:t>
      </w:r>
      <w:proofErr w:type="spellEnd"/>
      <w:r w:rsidRPr="00925DE3">
        <w:rPr>
          <w:color w:val="141414"/>
          <w:sz w:val="28"/>
          <w:szCs w:val="28"/>
        </w:rPr>
        <w:t>” (за аналогією з “</w:t>
      </w:r>
      <w:proofErr w:type="spellStart"/>
      <w:r w:rsidRPr="00925DE3">
        <w:rPr>
          <w:color w:val="141414"/>
          <w:sz w:val="28"/>
          <w:szCs w:val="28"/>
        </w:rPr>
        <w:t>ПВК</w:t>
      </w:r>
      <w:proofErr w:type="spellEnd"/>
      <w:r w:rsidRPr="00925DE3">
        <w:rPr>
          <w:color w:val="141414"/>
          <w:sz w:val="28"/>
          <w:szCs w:val="28"/>
        </w:rPr>
        <w:t xml:space="preserve"> “Вагнер””) назвалися “по приколу”.</w:t>
      </w:r>
    </w:p>
    <w:p w:rsidR="00963A9B" w:rsidRPr="00925DE3" w:rsidRDefault="00963A9B" w:rsidP="005F41C2">
      <w:pPr>
        <w:pStyle w:val="a3"/>
        <w:spacing w:before="240" w:beforeAutospacing="0" w:after="0" w:afterAutospacing="0"/>
        <w:contextualSpacing/>
        <w:jc w:val="both"/>
        <w:rPr>
          <w:color w:val="141414"/>
          <w:sz w:val="28"/>
          <w:szCs w:val="28"/>
        </w:rPr>
      </w:pPr>
      <w:r w:rsidRPr="00925DE3">
        <w:rPr>
          <w:color w:val="141414"/>
          <w:sz w:val="28"/>
          <w:szCs w:val="28"/>
        </w:rPr>
        <w:t xml:space="preserve">    Появу субкультури пов’язують з </w:t>
      </w:r>
      <w:proofErr w:type="spellStart"/>
      <w:r w:rsidRPr="00925DE3">
        <w:rPr>
          <w:color w:val="141414"/>
          <w:sz w:val="28"/>
          <w:szCs w:val="28"/>
        </w:rPr>
        <w:t>аніме-серіалом</w:t>
      </w:r>
      <w:proofErr w:type="spellEnd"/>
      <w:r w:rsidRPr="00925DE3">
        <w:rPr>
          <w:color w:val="141414"/>
          <w:sz w:val="28"/>
          <w:szCs w:val="28"/>
        </w:rPr>
        <w:t xml:space="preserve"> “</w:t>
      </w:r>
      <w:proofErr w:type="spellStart"/>
      <w:r w:rsidRPr="00925DE3">
        <w:rPr>
          <w:color w:val="141414"/>
          <w:sz w:val="28"/>
          <w:szCs w:val="28"/>
        </w:rPr>
        <w:t>Hunter</w:t>
      </w:r>
      <w:proofErr w:type="spellEnd"/>
      <w:r w:rsidRPr="00925DE3">
        <w:rPr>
          <w:color w:val="141414"/>
          <w:sz w:val="28"/>
          <w:szCs w:val="28"/>
        </w:rPr>
        <w:t xml:space="preserve"> x </w:t>
      </w:r>
      <w:proofErr w:type="spellStart"/>
      <w:r w:rsidRPr="00925DE3">
        <w:rPr>
          <w:color w:val="141414"/>
          <w:sz w:val="28"/>
          <w:szCs w:val="28"/>
        </w:rPr>
        <w:t>Hunter</w:t>
      </w:r>
      <w:proofErr w:type="spellEnd"/>
      <w:r w:rsidRPr="00925DE3">
        <w:rPr>
          <w:color w:val="141414"/>
          <w:sz w:val="28"/>
          <w:szCs w:val="28"/>
        </w:rPr>
        <w:t>”, у якому є бандитське угрупування під назвою “</w:t>
      </w:r>
      <w:proofErr w:type="spellStart"/>
      <w:r w:rsidRPr="00925DE3">
        <w:rPr>
          <w:color w:val="141414"/>
          <w:sz w:val="28"/>
          <w:szCs w:val="28"/>
        </w:rPr>
        <w:t>Геней</w:t>
      </w:r>
      <w:proofErr w:type="spellEnd"/>
      <w:r w:rsidRPr="00925DE3">
        <w:rPr>
          <w:color w:val="141414"/>
          <w:sz w:val="28"/>
          <w:szCs w:val="28"/>
        </w:rPr>
        <w:t xml:space="preserve"> </w:t>
      </w:r>
      <w:proofErr w:type="spellStart"/>
      <w:r w:rsidRPr="00925DE3">
        <w:rPr>
          <w:color w:val="141414"/>
          <w:sz w:val="28"/>
          <w:szCs w:val="28"/>
        </w:rPr>
        <w:t>Рьодан</w:t>
      </w:r>
      <w:proofErr w:type="spellEnd"/>
      <w:r w:rsidRPr="00925DE3">
        <w:rPr>
          <w:color w:val="141414"/>
          <w:sz w:val="28"/>
          <w:szCs w:val="28"/>
        </w:rPr>
        <w:t>”, символами якого були павук і цифра 4.</w:t>
      </w:r>
    </w:p>
    <w:p w:rsidR="00411647" w:rsidRPr="00925DE3" w:rsidRDefault="00411647" w:rsidP="005F41C2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25DE3">
        <w:rPr>
          <w:rFonts w:ascii="Times New Roman" w:hAnsi="Times New Roman" w:cs="Times New Roman"/>
          <w:color w:val="C00000"/>
          <w:sz w:val="28"/>
          <w:szCs w:val="28"/>
        </w:rPr>
        <w:t>Поради для батьків, щоб запобігти деструктивній</w:t>
      </w:r>
      <w:r w:rsidR="00BD266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925DE3">
        <w:rPr>
          <w:rFonts w:ascii="Times New Roman" w:hAnsi="Times New Roman" w:cs="Times New Roman"/>
          <w:color w:val="C00000"/>
          <w:sz w:val="28"/>
          <w:szCs w:val="28"/>
        </w:rPr>
        <w:t>(девіантної) поведінці:</w:t>
      </w:r>
    </w:p>
    <w:p w:rsidR="00411647" w:rsidRPr="00925DE3" w:rsidRDefault="00963A9B" w:rsidP="005F41C2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DE3">
        <w:rPr>
          <w:rFonts w:ascii="Times New Roman" w:hAnsi="Times New Roman" w:cs="Times New Roman"/>
          <w:sz w:val="28"/>
          <w:szCs w:val="28"/>
        </w:rPr>
        <w:t xml:space="preserve">   </w:t>
      </w:r>
      <w:r w:rsidR="00411647" w:rsidRPr="00925DE3">
        <w:rPr>
          <w:rFonts w:ascii="Times New Roman" w:hAnsi="Times New Roman" w:cs="Times New Roman"/>
          <w:color w:val="C00000"/>
          <w:sz w:val="28"/>
          <w:szCs w:val="28"/>
        </w:rPr>
        <w:t xml:space="preserve">• </w:t>
      </w:r>
      <w:r w:rsidR="00411647" w:rsidRPr="00925DE3">
        <w:rPr>
          <w:rFonts w:ascii="Times New Roman" w:hAnsi="Times New Roman" w:cs="Times New Roman"/>
          <w:sz w:val="28"/>
          <w:szCs w:val="28"/>
        </w:rPr>
        <w:t>Спокійно, відкрито і прямо спілкуватися з дитиною, надати їй можливість говорити, коли вона буде до цього готова і не квапити;</w:t>
      </w:r>
    </w:p>
    <w:p w:rsidR="00411647" w:rsidRPr="00925DE3" w:rsidRDefault="00963A9B" w:rsidP="005F41C2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DE3">
        <w:rPr>
          <w:rFonts w:ascii="Times New Roman" w:hAnsi="Times New Roman" w:cs="Times New Roman"/>
          <w:sz w:val="28"/>
          <w:szCs w:val="28"/>
        </w:rPr>
        <w:t xml:space="preserve">  </w:t>
      </w:r>
      <w:r w:rsidRPr="00925DE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411647" w:rsidRPr="00925DE3">
        <w:rPr>
          <w:rFonts w:ascii="Times New Roman" w:hAnsi="Times New Roman" w:cs="Times New Roman"/>
          <w:color w:val="C00000"/>
          <w:sz w:val="28"/>
          <w:szCs w:val="28"/>
        </w:rPr>
        <w:t>•</w:t>
      </w:r>
      <w:r w:rsidR="00411647" w:rsidRPr="00925DE3">
        <w:rPr>
          <w:rFonts w:ascii="Times New Roman" w:hAnsi="Times New Roman" w:cs="Times New Roman"/>
          <w:sz w:val="28"/>
          <w:szCs w:val="28"/>
        </w:rPr>
        <w:t xml:space="preserve"> Якщо дитина розповідає, куди вона ходить та як проводить свій час, варто проявляти якомога повнішу обізнаність в обговорюваній темі; проявляти терпіння, наполегливість, доброзичливість для уникнення емоційного дискомфорту, недовіри чи агресії з боку підлітка;</w:t>
      </w:r>
    </w:p>
    <w:p w:rsidR="00411647" w:rsidRPr="00925DE3" w:rsidRDefault="00963A9B" w:rsidP="005F41C2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DE3">
        <w:rPr>
          <w:rFonts w:ascii="Times New Roman" w:hAnsi="Times New Roman" w:cs="Times New Roman"/>
          <w:sz w:val="28"/>
          <w:szCs w:val="28"/>
        </w:rPr>
        <w:t xml:space="preserve">   </w:t>
      </w:r>
      <w:r w:rsidR="00411647" w:rsidRPr="00925DE3">
        <w:rPr>
          <w:rFonts w:ascii="Times New Roman" w:hAnsi="Times New Roman" w:cs="Times New Roman"/>
          <w:color w:val="C00000"/>
          <w:sz w:val="28"/>
          <w:szCs w:val="28"/>
        </w:rPr>
        <w:t>•</w:t>
      </w:r>
      <w:r w:rsidR="00411647" w:rsidRPr="00925DE3">
        <w:rPr>
          <w:rFonts w:ascii="Times New Roman" w:hAnsi="Times New Roman" w:cs="Times New Roman"/>
          <w:sz w:val="28"/>
          <w:szCs w:val="28"/>
        </w:rPr>
        <w:t xml:space="preserve"> Опанувати </w:t>
      </w:r>
      <w:proofErr w:type="spellStart"/>
      <w:r w:rsidR="00411647" w:rsidRPr="00925DE3">
        <w:rPr>
          <w:rFonts w:ascii="Times New Roman" w:hAnsi="Times New Roman" w:cs="Times New Roman"/>
          <w:sz w:val="28"/>
          <w:szCs w:val="28"/>
        </w:rPr>
        <w:t>інтернет-технології</w:t>
      </w:r>
      <w:proofErr w:type="spellEnd"/>
      <w:r w:rsidR="00411647" w:rsidRPr="00925DE3">
        <w:rPr>
          <w:rFonts w:ascii="Times New Roman" w:hAnsi="Times New Roman" w:cs="Times New Roman"/>
          <w:sz w:val="28"/>
          <w:szCs w:val="28"/>
        </w:rPr>
        <w:t>, мати власний акаунт і стати другом своїй дитині в соціальних мережах;</w:t>
      </w:r>
    </w:p>
    <w:p w:rsidR="00411647" w:rsidRPr="00925DE3" w:rsidRDefault="00963A9B" w:rsidP="005F41C2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DE3">
        <w:rPr>
          <w:rFonts w:ascii="Times New Roman" w:hAnsi="Times New Roman" w:cs="Times New Roman"/>
          <w:sz w:val="28"/>
          <w:szCs w:val="28"/>
        </w:rPr>
        <w:t xml:space="preserve">  </w:t>
      </w:r>
      <w:r w:rsidRPr="00925DE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411647" w:rsidRPr="00925DE3">
        <w:rPr>
          <w:rFonts w:ascii="Times New Roman" w:hAnsi="Times New Roman" w:cs="Times New Roman"/>
          <w:color w:val="C00000"/>
          <w:sz w:val="28"/>
          <w:szCs w:val="28"/>
        </w:rPr>
        <w:t>•</w:t>
      </w:r>
      <w:r w:rsidR="00411647" w:rsidRPr="00925DE3">
        <w:rPr>
          <w:rFonts w:ascii="Times New Roman" w:hAnsi="Times New Roman" w:cs="Times New Roman"/>
          <w:sz w:val="28"/>
          <w:szCs w:val="28"/>
        </w:rPr>
        <w:t xml:space="preserve"> Щотижня аналізувати вміст сторінок дитини, уважно читати її публікації, вивчати групи, до яких вона приєдналася;</w:t>
      </w:r>
    </w:p>
    <w:p w:rsidR="00411647" w:rsidRPr="00925DE3" w:rsidRDefault="00963A9B" w:rsidP="005F41C2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DE3">
        <w:rPr>
          <w:rFonts w:ascii="Times New Roman" w:hAnsi="Times New Roman" w:cs="Times New Roman"/>
          <w:sz w:val="28"/>
          <w:szCs w:val="28"/>
        </w:rPr>
        <w:t xml:space="preserve">  </w:t>
      </w:r>
      <w:r w:rsidRPr="00925DE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411647" w:rsidRPr="00925DE3">
        <w:rPr>
          <w:rFonts w:ascii="Times New Roman" w:hAnsi="Times New Roman" w:cs="Times New Roman"/>
          <w:color w:val="C00000"/>
          <w:sz w:val="28"/>
          <w:szCs w:val="28"/>
        </w:rPr>
        <w:t>•</w:t>
      </w:r>
      <w:r w:rsidR="00411647" w:rsidRPr="00925DE3">
        <w:rPr>
          <w:rFonts w:ascii="Times New Roman" w:hAnsi="Times New Roman" w:cs="Times New Roman"/>
          <w:sz w:val="28"/>
          <w:szCs w:val="28"/>
        </w:rPr>
        <w:t xml:space="preserve"> «Познайомитися» з віртуальними друзями дитини, звертайте увагу на фото й відео, що викликають інтерес дитини, зокрема ті, що збережені, поширені або вподобані;</w:t>
      </w:r>
    </w:p>
    <w:p w:rsidR="00411647" w:rsidRPr="00925DE3" w:rsidRDefault="00963A9B" w:rsidP="005F41C2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DE3">
        <w:rPr>
          <w:rFonts w:ascii="Times New Roman" w:hAnsi="Times New Roman" w:cs="Times New Roman"/>
          <w:sz w:val="28"/>
          <w:szCs w:val="28"/>
        </w:rPr>
        <w:t xml:space="preserve">  </w:t>
      </w:r>
      <w:r w:rsidRPr="00925DE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411647" w:rsidRPr="00925DE3">
        <w:rPr>
          <w:rFonts w:ascii="Times New Roman" w:hAnsi="Times New Roman" w:cs="Times New Roman"/>
          <w:color w:val="C00000"/>
          <w:sz w:val="28"/>
          <w:szCs w:val="28"/>
        </w:rPr>
        <w:t>•</w:t>
      </w:r>
      <w:r w:rsidR="00411647" w:rsidRPr="00925DE3">
        <w:rPr>
          <w:rFonts w:ascii="Times New Roman" w:hAnsi="Times New Roman" w:cs="Times New Roman"/>
          <w:sz w:val="28"/>
          <w:szCs w:val="28"/>
        </w:rPr>
        <w:t xml:space="preserve"> Показати дитині свою небайдужість, турботу про неї та запропонувати спільно провести час;</w:t>
      </w:r>
    </w:p>
    <w:p w:rsidR="00411647" w:rsidRPr="00925DE3" w:rsidRDefault="00963A9B" w:rsidP="005F41C2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DE3">
        <w:rPr>
          <w:rFonts w:ascii="Times New Roman" w:hAnsi="Times New Roman" w:cs="Times New Roman"/>
          <w:sz w:val="28"/>
          <w:szCs w:val="28"/>
        </w:rPr>
        <w:t xml:space="preserve">  </w:t>
      </w:r>
      <w:r w:rsidRPr="00925DE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411647" w:rsidRPr="00925DE3">
        <w:rPr>
          <w:rFonts w:ascii="Times New Roman" w:hAnsi="Times New Roman" w:cs="Times New Roman"/>
          <w:color w:val="C00000"/>
          <w:sz w:val="28"/>
          <w:szCs w:val="28"/>
        </w:rPr>
        <w:t>•</w:t>
      </w:r>
      <w:r w:rsidR="00411647" w:rsidRPr="00925DE3">
        <w:rPr>
          <w:rFonts w:ascii="Times New Roman" w:hAnsi="Times New Roman" w:cs="Times New Roman"/>
          <w:sz w:val="28"/>
          <w:szCs w:val="28"/>
        </w:rPr>
        <w:t xml:space="preserve"> Зосередитися на тому, щоб показати дитині її переваги, знайти сильні сторони та допомогти їй побачити себе унікальною особистістю;</w:t>
      </w:r>
    </w:p>
    <w:p w:rsidR="00411647" w:rsidRPr="00925DE3" w:rsidRDefault="00963A9B" w:rsidP="005F41C2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DE3">
        <w:rPr>
          <w:rFonts w:ascii="Times New Roman" w:hAnsi="Times New Roman" w:cs="Times New Roman"/>
          <w:color w:val="C00000"/>
          <w:sz w:val="28"/>
          <w:szCs w:val="28"/>
        </w:rPr>
        <w:t xml:space="preserve">   </w:t>
      </w:r>
      <w:r w:rsidR="00411647" w:rsidRPr="00925DE3">
        <w:rPr>
          <w:rFonts w:ascii="Times New Roman" w:hAnsi="Times New Roman" w:cs="Times New Roman"/>
          <w:color w:val="C00000"/>
          <w:sz w:val="28"/>
          <w:szCs w:val="28"/>
        </w:rPr>
        <w:t>•</w:t>
      </w:r>
      <w:r w:rsidR="00411647" w:rsidRPr="00925DE3">
        <w:rPr>
          <w:rFonts w:ascii="Times New Roman" w:hAnsi="Times New Roman" w:cs="Times New Roman"/>
          <w:sz w:val="28"/>
          <w:szCs w:val="28"/>
        </w:rPr>
        <w:t xml:space="preserve"> Після встановлення контакту та виявлення підлітком довіри до вас, слід пояснити згубність і безперспективність деструктивної поведінки, </w:t>
      </w:r>
      <w:r w:rsidR="00411647" w:rsidRPr="00925DE3">
        <w:rPr>
          <w:rFonts w:ascii="Times New Roman" w:hAnsi="Times New Roman" w:cs="Times New Roman"/>
          <w:sz w:val="28"/>
          <w:szCs w:val="28"/>
        </w:rPr>
        <w:lastRenderedPageBreak/>
        <w:t xml:space="preserve">підкріплюючи це фактами, які добре відомі підліткові; допомогти підлітку зрозуміти ступінь ризику від деструктивної поведінки і невідворотної відповідальності за скоєне (зокрема у випадку вчинення </w:t>
      </w:r>
      <w:proofErr w:type="spellStart"/>
      <w:r w:rsidR="00411647" w:rsidRPr="00925DE3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411647" w:rsidRPr="00925DE3">
        <w:rPr>
          <w:rFonts w:ascii="Times New Roman" w:hAnsi="Times New Roman" w:cs="Times New Roman"/>
          <w:sz w:val="28"/>
          <w:szCs w:val="28"/>
        </w:rPr>
        <w:t xml:space="preserve"> або іншого правопорушення).</w:t>
      </w:r>
    </w:p>
    <w:p w:rsidR="00411647" w:rsidRPr="00925DE3" w:rsidRDefault="00411647" w:rsidP="005F41C2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5DE3">
        <w:rPr>
          <w:rFonts w:ascii="Times New Roman" w:hAnsi="Times New Roman" w:cs="Times New Roman"/>
          <w:color w:val="FF0000"/>
          <w:sz w:val="28"/>
          <w:szCs w:val="28"/>
          <w:u w:val="single"/>
        </w:rPr>
        <w:t>Нагадуємо,</w:t>
      </w:r>
      <w:r w:rsidRPr="00925DE3">
        <w:rPr>
          <w:rFonts w:ascii="Times New Roman" w:hAnsi="Times New Roman" w:cs="Times New Roman"/>
          <w:sz w:val="28"/>
          <w:szCs w:val="28"/>
          <w:u w:val="single"/>
        </w:rPr>
        <w:t xml:space="preserve"> що в зону ризику проявів деструктивної(девіантної) поведінки потрапляють підлітки, яким бракує батьківської уваги і підтримки, а також ті, чиє перебування в </w:t>
      </w:r>
      <w:proofErr w:type="spellStart"/>
      <w:r w:rsidRPr="00925DE3">
        <w:rPr>
          <w:rFonts w:ascii="Times New Roman" w:hAnsi="Times New Roman" w:cs="Times New Roman"/>
          <w:sz w:val="28"/>
          <w:szCs w:val="28"/>
          <w:u w:val="single"/>
        </w:rPr>
        <w:t>інтернет-мережі</w:t>
      </w:r>
      <w:proofErr w:type="spellEnd"/>
      <w:r w:rsidRPr="00925DE3">
        <w:rPr>
          <w:rFonts w:ascii="Times New Roman" w:hAnsi="Times New Roman" w:cs="Times New Roman"/>
          <w:sz w:val="28"/>
          <w:szCs w:val="28"/>
          <w:u w:val="single"/>
        </w:rPr>
        <w:t xml:space="preserve"> не контролюється.</w:t>
      </w:r>
    </w:p>
    <w:p w:rsidR="008711A0" w:rsidRPr="00925DE3" w:rsidRDefault="008711A0" w:rsidP="005F41C2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63A9B" w:rsidRDefault="008711A0" w:rsidP="005F41C2">
      <w:pPr>
        <w:spacing w:before="240" w:after="0" w:line="240" w:lineRule="auto"/>
        <w:contextualSpacing/>
        <w:jc w:val="center"/>
      </w:pPr>
      <w:r w:rsidRPr="00925DE3">
        <w:rPr>
          <w:noProof/>
        </w:rPr>
        <w:drawing>
          <wp:inline distT="0" distB="0" distL="0" distR="0" wp14:anchorId="6F91D1A4" wp14:editId="48247E3C">
            <wp:extent cx="6087759" cy="3829050"/>
            <wp:effectExtent l="0" t="0" r="8255" b="0"/>
            <wp:docPr id="1" name="Рисунок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1671" cy="383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127" w:rsidRPr="00925DE3" w:rsidRDefault="005A3127" w:rsidP="005F41C2">
      <w:pPr>
        <w:spacing w:before="240" w:after="0" w:line="240" w:lineRule="auto"/>
        <w:contextualSpacing/>
        <w:jc w:val="both"/>
      </w:pPr>
    </w:p>
    <w:sectPr w:rsidR="005A3127" w:rsidRPr="00925DE3" w:rsidSect="005A3127">
      <w:pgSz w:w="11906" w:h="16838" w:code="9"/>
      <w:pgMar w:top="1134" w:right="1134" w:bottom="1134" w:left="1134" w:header="680" w:footer="851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792" w:rsidRDefault="00B51792" w:rsidP="00925DE3">
      <w:pPr>
        <w:spacing w:after="0" w:line="240" w:lineRule="auto"/>
      </w:pPr>
      <w:r>
        <w:separator/>
      </w:r>
    </w:p>
  </w:endnote>
  <w:endnote w:type="continuationSeparator" w:id="0">
    <w:p w:rsidR="00B51792" w:rsidRDefault="00B51792" w:rsidP="0092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792" w:rsidRDefault="00B51792" w:rsidP="00925DE3">
      <w:pPr>
        <w:spacing w:after="0" w:line="240" w:lineRule="auto"/>
      </w:pPr>
      <w:r>
        <w:separator/>
      </w:r>
    </w:p>
  </w:footnote>
  <w:footnote w:type="continuationSeparator" w:id="0">
    <w:p w:rsidR="00B51792" w:rsidRDefault="00B51792" w:rsidP="00925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47"/>
    <w:rsid w:val="00285B47"/>
    <w:rsid w:val="00411647"/>
    <w:rsid w:val="005A3127"/>
    <w:rsid w:val="005F41C2"/>
    <w:rsid w:val="007B14E1"/>
    <w:rsid w:val="007F29E9"/>
    <w:rsid w:val="008711A0"/>
    <w:rsid w:val="00925DE3"/>
    <w:rsid w:val="009412D9"/>
    <w:rsid w:val="00963A9B"/>
    <w:rsid w:val="00B21C93"/>
    <w:rsid w:val="00B51792"/>
    <w:rsid w:val="00BD2669"/>
    <w:rsid w:val="00CE14E6"/>
    <w:rsid w:val="00DE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1647"/>
    <w:rPr>
      <w:i/>
      <w:iCs/>
    </w:rPr>
  </w:style>
  <w:style w:type="character" w:styleId="a5">
    <w:name w:val="Strong"/>
    <w:basedOn w:val="a0"/>
    <w:uiPriority w:val="22"/>
    <w:qFormat/>
    <w:rsid w:val="00411647"/>
    <w:rPr>
      <w:b/>
      <w:bCs/>
    </w:rPr>
  </w:style>
  <w:style w:type="character" w:styleId="a6">
    <w:name w:val="Hyperlink"/>
    <w:basedOn w:val="a0"/>
    <w:uiPriority w:val="99"/>
    <w:semiHidden/>
    <w:unhideWhenUsed/>
    <w:rsid w:val="0041164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21C9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25D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925DE3"/>
  </w:style>
  <w:style w:type="paragraph" w:styleId="ab">
    <w:name w:val="footer"/>
    <w:basedOn w:val="a"/>
    <w:link w:val="ac"/>
    <w:uiPriority w:val="99"/>
    <w:unhideWhenUsed/>
    <w:rsid w:val="00925D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925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1647"/>
    <w:rPr>
      <w:i/>
      <w:iCs/>
    </w:rPr>
  </w:style>
  <w:style w:type="character" w:styleId="a5">
    <w:name w:val="Strong"/>
    <w:basedOn w:val="a0"/>
    <w:uiPriority w:val="22"/>
    <w:qFormat/>
    <w:rsid w:val="00411647"/>
    <w:rPr>
      <w:b/>
      <w:bCs/>
    </w:rPr>
  </w:style>
  <w:style w:type="character" w:styleId="a6">
    <w:name w:val="Hyperlink"/>
    <w:basedOn w:val="a0"/>
    <w:uiPriority w:val="99"/>
    <w:semiHidden/>
    <w:unhideWhenUsed/>
    <w:rsid w:val="0041164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21C9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25D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925DE3"/>
  </w:style>
  <w:style w:type="paragraph" w:styleId="ab">
    <w:name w:val="footer"/>
    <w:basedOn w:val="a"/>
    <w:link w:val="ac"/>
    <w:uiPriority w:val="99"/>
    <w:unhideWhenUsed/>
    <w:rsid w:val="00925D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925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958E4-17BF-455C-B90C-B8A2623B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1798</Words>
  <Characters>1026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2023-03-02T14:12:00Z</cp:lastPrinted>
  <dcterms:created xsi:type="dcterms:W3CDTF">2023-03-02T14:41:00Z</dcterms:created>
  <dcterms:modified xsi:type="dcterms:W3CDTF">2023-03-02T14:47:00Z</dcterms:modified>
</cp:coreProperties>
</file>